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03" w:rsidRDefault="00852903" w:rsidP="00D10C0A">
      <w:pPr>
        <w:pStyle w:val="NormalWeb"/>
        <w:shd w:val="clear" w:color="auto" w:fill="FFFFFF"/>
        <w:spacing w:line="330" w:lineRule="atLeast"/>
        <w:jc w:val="center"/>
        <w:rPr>
          <w:rFonts w:ascii="Segoe UI" w:hAnsi="Segoe UI" w:cs="Segoe UI"/>
          <w:b/>
          <w:bCs/>
          <w:color w:val="000000"/>
          <w:sz w:val="19"/>
          <w:szCs w:val="19"/>
        </w:rPr>
      </w:pPr>
    </w:p>
    <w:p w:rsidR="003E3FA5" w:rsidRDefault="003E3FA5" w:rsidP="00852903">
      <w:pPr>
        <w:jc w:val="center"/>
        <w:rPr>
          <w:rFonts w:ascii="Segoe UI" w:hAnsi="Segoe UI" w:cs="Segoe UI"/>
          <w:b/>
          <w:bCs/>
          <w:color w:val="000000"/>
          <w:sz w:val="96"/>
          <w:szCs w:val="19"/>
        </w:rPr>
      </w:pPr>
      <w:r>
        <w:rPr>
          <w:rFonts w:ascii="Segoe UI" w:hAnsi="Segoe UI" w:cs="Segoe UI"/>
          <w:b/>
          <w:bCs/>
          <w:color w:val="000000"/>
          <w:sz w:val="96"/>
          <w:szCs w:val="19"/>
        </w:rPr>
        <w:t>GELENDOST ANADOLU İMAM HATİP LİSESİ</w:t>
      </w:r>
    </w:p>
    <w:p w:rsidR="00852903" w:rsidRPr="00852903" w:rsidRDefault="00852903" w:rsidP="00852903">
      <w:pPr>
        <w:jc w:val="center"/>
        <w:rPr>
          <w:rFonts w:ascii="Segoe UI" w:eastAsia="Times New Roman" w:hAnsi="Segoe UI" w:cs="Segoe UI"/>
          <w:b/>
          <w:bCs/>
          <w:color w:val="000000"/>
          <w:sz w:val="36"/>
          <w:szCs w:val="19"/>
          <w:lang w:eastAsia="tr-TR"/>
        </w:rPr>
      </w:pPr>
      <w:r w:rsidRPr="00852903">
        <w:rPr>
          <w:rFonts w:ascii="Segoe UI" w:hAnsi="Segoe UI" w:cs="Segoe UI"/>
          <w:b/>
          <w:bCs/>
          <w:color w:val="000000"/>
          <w:sz w:val="96"/>
          <w:szCs w:val="19"/>
        </w:rPr>
        <w:t xml:space="preserve"> 2018-2019 EĞİTİM ÖĞRETİM YILI PANSİYON TALİMATNAMESİ</w:t>
      </w:r>
      <w:r>
        <w:rPr>
          <w:rFonts w:ascii="Segoe UI" w:hAnsi="Segoe UI" w:cs="Segoe UI"/>
          <w:b/>
          <w:bCs/>
          <w:color w:val="000000"/>
          <w:sz w:val="19"/>
          <w:szCs w:val="19"/>
        </w:rPr>
        <w:br w:type="page"/>
      </w:r>
    </w:p>
    <w:p w:rsidR="00D10C0A" w:rsidRDefault="00D10C0A" w:rsidP="00D10C0A">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lastRenderedPageBreak/>
        <w:t>MİLLİ EĞİTİM BAKANLIĞINA BAĞLI OKUL PANSİYONLARI  TALİMATNAMESİ</w:t>
      </w:r>
    </w:p>
    <w:p w:rsidR="00D10C0A" w:rsidRDefault="00D10C0A" w:rsidP="00D10C0A">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BİRİNCİ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Amaç, Dayanak ve Tanımlar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Amaç</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Bu talimatnamenin amacı, Milli Eğitim Bakanlığına bağlı örgün ve resmi ortaokullar, imam-hatip ortaokulları, ortaöğretim kurumlan ile özel eğitim okullarındaki yatılılık, bursluluk, sosyal yardımlar ve okul pansiyonlarındaki iş ve işlemlerle ilgili usul ve esasları düzenlemektir.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Dayanak</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25.11.2016 tarihli ve 29899 sayılı Resmi Gazetede yayımlanarak yürürlüğe giren Milli Eğitim Bakanlığına Bağlı Resmi Okullarda Yatılılık, Bursluluk, Sosyal Yardımlar ve Okul Pansiyonları Yönetmeliği, Milli Eğitim Bakanlığı Ortaöğretim Kurumları Yönetmeliği ile Milli Eğitim Bakanlığı Okul Öncesi Eğitim ve İlköğretim Kurumları Yönetmeliğine dayanılarak hazırlanmıştır.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Tanımlar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Bu talimatnamede geçen;</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Bakanlık: Milli Eğitim Bakanlığını,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Belletici öğretmen: Okul pansiyonlarında görevli oldukları günlerle sınırlı olmak üzere, yatılı öğrencilerin eğitim-öğretim ve gözetimleri ile ilgili iş ve işlemleri yürüten öğretmeni,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Etüt: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Evci öğrenci: Velinin yazılı talebi doğrultusunda, bildirilen adreste okul yönetimince kalmasına izin verilen öğrenciyi,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Nöbetçi belletici öğretmen: Gece dahil görev yapan belletici öğretmeni,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 Okullarda yatılı olarak öğrenim gören öğrencilerin barınma, beslenme, etüt ve diğer sosyal ihtiyaçlarının karşılandığı yeri,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Veli: Öğrencinin annesini, babasını veya kanuni sorumluluğunu üstlenmiş kişiyi ifade</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eder.</w:t>
      </w:r>
    </w:p>
    <w:p w:rsidR="00845B88" w:rsidRDefault="00845B88" w:rsidP="00845B88">
      <w:pPr>
        <w:pStyle w:val="NormalWeb"/>
        <w:shd w:val="clear" w:color="auto" w:fill="FFFFFF"/>
        <w:spacing w:line="330" w:lineRule="atLeast"/>
        <w:jc w:val="center"/>
        <w:rPr>
          <w:rFonts w:ascii="Segoe UI" w:hAnsi="Segoe UI" w:cs="Segoe UI"/>
          <w:b/>
          <w:bCs/>
          <w:color w:val="000000"/>
          <w:sz w:val="19"/>
          <w:szCs w:val="19"/>
        </w:rPr>
      </w:pPr>
    </w:p>
    <w:p w:rsidR="00D10C0A" w:rsidRDefault="00D10C0A" w:rsidP="00845B88">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lastRenderedPageBreak/>
        <w:t>İKİNCİ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Yatılı Öğrencilerin Yanlarında Getirmesi Tavsiye Edilen Malzeme Listesi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Bakanlık tarafından verilen donatım malzemesine ek olarak öğrencilerin yanlarında getirmesi tavsiye edilen malzemeler aşağıda belirtilmiştir.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Pijama veya gecelik</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Banyo ve el havlusu</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Oda terliği (yumuşak tabanlı) en az bir çift</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Banyo terliği (kaymayan tabanlı) en az bir çift</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Okul kurallarına ve mevsimine uygun kıyafetler ve ayakkabılar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Kişisel temizlik malzemeleri (diş fırçası, tarak, diş macunu, traş malzemesi, tırnak makası vb.)</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Yeteri kadar elbise askısı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8. Öğrencinin düzenli olarak kullanması gereken ilaçlar (raporu ile beraber)</w:t>
      </w:r>
    </w:p>
    <w:p w:rsidR="00D10C0A" w:rsidRDefault="00D10C0A" w:rsidP="00845B88">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ÜÇÜNCÜ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Öğrencilerin Uyacağı Kurallar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Kurumlan Yönetmeliği'nin disiplinle ilgili maddeleri, ilköğretim düzeyindeki öğrenciler için ise Milli Eğitim Bakanlığı Okul Öncesi Eğitim ve İlköğretim Kurumları Yönetmeliğinin öğrenci davranışlarının değerlendirilmesi ile ilgili maddeleri doğrultusunda işlem yapılır.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Aşağıda; öğrenci görüş, öneri ve istekleri doğrultusunda, pansiyonlu okulun şartları çerçevesinde değiştirilip geliştirilebilecek taslak kurallar sıralanmıştır: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Öğrenciler pansiyon zaman çizelgesine uyar.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Öğrenciler, zaman çizelgesinde belirtilen saatlerde kendileri için belirlenen yerlerde etütlere katılır.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Belirlenen saatler dışında etüt yapmak isteyen öğrenciler yoklamalarını verdikten sonra, belletici veya nöbetçi belletici öğretmenin bilgisi dahilinde daha önce belirlenen uygun yerlerde çalışabilir.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4. Öğrenciler, pansiyonda hijyen kurallarına riayet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Öğrenciler, okul yönetimince ilgili mevzuat çerçevesinde belirlenen gıda maddelerini pansiyona getirebilir.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Öğrenciler, pansiyona ait eşyaların yerlerini ancak okul yönetiminin izni ile değiştirebilir.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8. Pansiyonda bulundurulan elektrikli eşyalar, okul yönetimince belirlenen yerlerde ve kurallara uygun olarak kullanılır.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9. Öğrenciler dolap, yatakhane ve diğer pansiyon alanlarının tertip ve düzenine dikkat</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10. Öğrenciler oda yerleşim planına uyar.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11. Öğrenciler ziyaretçi görüşmelerini okul yönetimince belirlenen usul ve esaslar doğrultusunda yapar.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12. Öğrenciler pansiyonun işleyişine dair okul yönetimince belirlenen talimatlara uyar.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13. 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14. Yatılı öğrencilere pansiyonda nöbet görevi verilir. Ortaöğretim öğrencilerinin nöbet görevi Milli Eğitim Bakanlığı Ortaöğretim Kurumları Yönetmeliği hükümlerine göre, ortaokul ve imam-hatip ortaokulu öğrencilerinin nöbet görevi ise Milli Eğitim Bakanlığı Okul Öncesi Eğitim ve İlköğretim Kurumları Yönetmeliğinin ilgili maddelerine göre yürütülür.</w:t>
      </w:r>
    </w:p>
    <w:p w:rsidR="00D10C0A" w:rsidRDefault="00D10C0A" w:rsidP="00845B88">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DÖRDÜNCÜ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Etüt Saatlerinin Değerlendirilmesi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Öğrencilerin tümünün mutlak suretle ders araç ve gereçleriyle kendileri için ayrılmış etüt sınıflarında bulunmaları sağlanır. (raporlu olanlar hariç)</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Tüm öğrenciler etüt ve dinlenme saatlerine uymakla yükümlüdür.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Belletici öğretmenler ve nöbetçi belleticiler tarafından etütler denetlenir, yoklamalar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alınır.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4. 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Etütlerde öğrencilerin birbirini rahatsız etmeden çalışma yapmaları sağlanır.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Ertesi gün eğitim ve öğretim olduğunda etüt yapılır. Diğer hallerde etüt yapmak zorunlu değildir.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Okulun imkan ve şartlarına göre, zamanı okul yönetimince belirlenen etütlerde ilgili mevzuata uygun olarak sosyal, kültürel, sanatsal ve sportif etkinliklere yer verilebilir.</w:t>
      </w:r>
    </w:p>
    <w:p w:rsidR="00D6724B" w:rsidRPr="00D6724B" w:rsidRDefault="00D10C0A" w:rsidP="00D6724B">
      <w:pPr>
        <w:pStyle w:val="NormalWeb"/>
        <w:shd w:val="clear" w:color="auto" w:fill="FFFFFF"/>
        <w:spacing w:line="330" w:lineRule="atLeast"/>
        <w:jc w:val="center"/>
        <w:rPr>
          <w:rFonts w:ascii="Segoe UI" w:hAnsi="Segoe UI" w:cs="Segoe UI"/>
          <w:b/>
          <w:color w:val="000000"/>
          <w:sz w:val="19"/>
          <w:szCs w:val="19"/>
        </w:rPr>
      </w:pPr>
      <w:r w:rsidRPr="00D6724B">
        <w:rPr>
          <w:rFonts w:ascii="Segoe UI" w:hAnsi="Segoe UI" w:cs="Segoe UI"/>
          <w:b/>
          <w:color w:val="000000"/>
          <w:sz w:val="19"/>
          <w:szCs w:val="19"/>
        </w:rPr>
        <w:t>BEŞİNCİ BÖLÜM</w:t>
      </w:r>
    </w:p>
    <w:p w:rsidR="00D10C0A" w:rsidRPr="00D6724B" w:rsidRDefault="00D10C0A" w:rsidP="00D10C0A">
      <w:pPr>
        <w:pStyle w:val="NormalWeb"/>
        <w:shd w:val="clear" w:color="auto" w:fill="FFFFFF"/>
        <w:spacing w:line="330" w:lineRule="atLeast"/>
        <w:jc w:val="both"/>
        <w:rPr>
          <w:rFonts w:ascii="Segoe UI" w:hAnsi="Segoe UI" w:cs="Segoe UI"/>
          <w:b/>
          <w:color w:val="000000"/>
          <w:sz w:val="19"/>
          <w:szCs w:val="19"/>
        </w:rPr>
      </w:pPr>
      <w:r w:rsidRPr="00D6724B">
        <w:rPr>
          <w:rFonts w:ascii="Segoe UI" w:hAnsi="Segoe UI" w:cs="Segoe UI"/>
          <w:b/>
          <w:color w:val="000000"/>
          <w:sz w:val="19"/>
          <w:szCs w:val="19"/>
        </w:rPr>
        <w:t>Barınma</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Öğrencilerin Tatillerde Barındırılması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Öğrencilerin, ihtiyaç halinde, yarıyıl ve yaz tatillerinde de pansiyonlarda barındırılmalarına ve pansiyon hizmetlerinden yararlandırılmalarına devam 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Öğrencilerin yarıyıl ve yaz tatillerindeki faaliyetleri, il veya ilçe yatılılık ve bursluluk komisyonunca hazırlanan programlara göre yürütülür.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Pansiyonda Barınma</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Milli Eğitim Bakanlığına Bağlı Resmi Okullarda Yatılılık, Bursluluk, Sosyal</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2. Okul müdürü tarafından milli eğitim müdürlüğüne bilgi verilmesi kaydıyla, okula davet edilen veya okulu ziyaret eden yatılı öğrenci velileri iki günü geçmemek üzere, öğrencilerin barındıkları mekanlardan bağımsız olacak şekilde okul pansiyonundan ücretsiz olarak yararlandırılabilir.</w:t>
      </w:r>
    </w:p>
    <w:p w:rsidR="00D10C0A" w:rsidRDefault="00D10C0A" w:rsidP="00D6724B">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ALTINCI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Öğrencilere Verilebilecek Görevler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Öğrencilere pansiyonda oda, kat veya pansiyon başkanlığı gibi görevler verilebilir. Öğrencilerin alacağı sorumluluklar ile ilgili ifadeler bu bölümde yazılır.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Pansiyon Öğrenci Başkanı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Pansiyon öğrenci başkanı pansiyonda barınan öğrencilerin temsilcisidir. Eğitim öğretim yılı başında yapılacak seçimle belirlenir.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Pansiyonun farklı bölümlerinden sorumlu öğrencilerin görevlerini gereği gibi yapmalarına yardım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Pansiyon işlerinin yürütülmesinde belletici veya nöbetçi belletici öğretmene yardımcı olur.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Öğrencilerin isteklerini belletici veya nöbetçi belletici öğretmen ve pansiyondan sorumlu müdür yardımcısına iletir.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Yatakhane Sorumlusu</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Yatakhanedeki öğrenciler tarafından seçilir.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Pansiyon öğrenci başkanına yardım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Yatakhanelerin temiz ve düzenli bulundurulması için diğer öğrencilere rehberlik</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Öğrencilerin oda yerleşim planına uygun olarak barınma durumlarını kontrol eder. Gerekli hallerde belletici veya nöbetçi belletici öğretmene bilgi verir.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c) Diğer Sorumlu Öğrenciler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Okul yönetimince pansiyonun farklı birimleriyle ilgili sorumlu öğrenciler görevlendirilebilir.</w:t>
      </w:r>
    </w:p>
    <w:p w:rsidR="00D6724B" w:rsidRDefault="00D6724B" w:rsidP="00D6724B">
      <w:pPr>
        <w:pStyle w:val="NormalWeb"/>
        <w:shd w:val="clear" w:color="auto" w:fill="FFFFFF"/>
        <w:spacing w:line="330" w:lineRule="atLeast"/>
        <w:jc w:val="center"/>
        <w:rPr>
          <w:rFonts w:ascii="Segoe UI" w:hAnsi="Segoe UI" w:cs="Segoe UI"/>
          <w:b/>
          <w:bCs/>
          <w:color w:val="000000"/>
          <w:sz w:val="19"/>
          <w:szCs w:val="19"/>
        </w:rPr>
      </w:pPr>
    </w:p>
    <w:p w:rsidR="00D6724B" w:rsidRDefault="00D6724B" w:rsidP="00D6724B">
      <w:pPr>
        <w:pStyle w:val="NormalWeb"/>
        <w:shd w:val="clear" w:color="auto" w:fill="FFFFFF"/>
        <w:spacing w:line="330" w:lineRule="atLeast"/>
        <w:jc w:val="center"/>
        <w:rPr>
          <w:rFonts w:ascii="Segoe UI" w:hAnsi="Segoe UI" w:cs="Segoe UI"/>
          <w:b/>
          <w:bCs/>
          <w:color w:val="000000"/>
          <w:sz w:val="19"/>
          <w:szCs w:val="19"/>
        </w:rPr>
      </w:pPr>
    </w:p>
    <w:p w:rsidR="00D6724B" w:rsidRDefault="00D6724B" w:rsidP="00D6724B">
      <w:pPr>
        <w:pStyle w:val="NormalWeb"/>
        <w:shd w:val="clear" w:color="auto" w:fill="FFFFFF"/>
        <w:spacing w:line="330" w:lineRule="atLeast"/>
        <w:jc w:val="center"/>
        <w:rPr>
          <w:rFonts w:ascii="Segoe UI" w:hAnsi="Segoe UI" w:cs="Segoe UI"/>
          <w:b/>
          <w:bCs/>
          <w:color w:val="000000"/>
          <w:sz w:val="19"/>
          <w:szCs w:val="19"/>
        </w:rPr>
      </w:pPr>
    </w:p>
    <w:p w:rsidR="00D10C0A" w:rsidRDefault="00D10C0A" w:rsidP="00D6724B">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lastRenderedPageBreak/>
        <w:t>YEDİNCİ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İzinler ve Ziyaretler İle İlgili Hususlar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Öğrencilere verilebilecek evci ve çarşı izni gibi izinlerin ayrıntısı (veriliş şekli, zamanı vb.) ile ziyaretlere ilişkin hususlar bu bölümde yazılır.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Yatılı öğrencilere ders yılı içerisinde velisinin yazılı isteği ve okul yönetiminin uygun görmesi halinde evci ve çarşı izni verilebilir. Ayrıca okul yönetimince ihtiyaç durumunda hafta içi evci veya çarşı izni de verilebilir.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Evci iznine çıkması gerektiği halde çıkmayan öğrencilerin isimleri pansiyon nöbet defterine işlenir.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Okul yönetimince belirlenen gün, saat ve mekanlarda pansiyonda barınan öğrenciler ile ziyaretçilerin görüşmeleri için gerekli tedbirler alınır. Öğrenci ziyaretlerinde yasal velinin yazılı beyanı ve varsa mahkeme kararına uygun görüştürme sağlanır.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İlköğretim seviyesindeki öğrencilerden hafta içi veya hafta sonu çarşı veya evci iznine çıkacak olanlar yalnız velisi veya vasisinin refakatinde veya velisi veya vasisinin yazılı vekalet verdiği kişilerin refakatinde ve teslim imzasıyla pansiyondan ayrılır ve belletmen öğretmenin denetiminde pansiyona dönüş yapar.</w:t>
      </w:r>
    </w:p>
    <w:p w:rsidR="00D10C0A" w:rsidRDefault="00D10C0A" w:rsidP="00D6724B">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SEKİZİNCİ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Nöbet İşlerinin Düzenlenmesi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Belletici veya Nöbetçi Belletici Öğretmen Görevlendirilmesi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Belletici ve nöbetçi belletici öğretmenlik görevi pansiyonun bağlı bulunduğu okulda görev yapan ücretli öğretmenler hariç kadrolu ve sözleşmeli öğretmenler tarafından yürütülür.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3. Belletici ve nöbetçi belletici öğretmenler, pansiyonun bağlı bulunduğu okul müdürünün teklifi ve il/ ilçe milli eğitim müdürünün onayı ile görevlendirilir.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Belletici ve nöbetçi belletici öğretmen görevlendirilmesinde aynı pansiyondaki kız ve erkek öğrencilere ait bölümlerin her biri ayrı bir pansiyon gibi değerlendirilir.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Bir günde;</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Özel eğitim okulları pansiyonlarında elli öğrenciye kadar iki, elli bir ve üzeri sayıda</w:t>
      </w:r>
    </w:p>
    <w:p w:rsidR="00D10C0A" w:rsidRDefault="00D6724B"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Öğrenci</w:t>
      </w:r>
      <w:r w:rsidR="00D10C0A">
        <w:rPr>
          <w:rFonts w:ascii="Segoe UI" w:hAnsi="Segoe UI" w:cs="Segoe UI"/>
          <w:color w:val="000000"/>
          <w:sz w:val="19"/>
          <w:szCs w:val="19"/>
        </w:rPr>
        <w:t xml:space="preserve"> için üç belletici veya nöbetçi belletici öğretmen görevlendirilmesi esastır.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Diğer okul pansiyonlarında yüz öğrenciye kadar iki, yüz bir ve üzeri sayıda öğrenci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için üç belletici veya nöbetçi belletici öğretmen görevlendirilmesi esastır.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Belletici veya Nöbetçi Belletici Öğretmenin Görev ve Sorumlulukları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Pansiyonlarda kalan öğrencilerin ders saatleri dışında eğitimleri ile ilgilenir ve gerektiğinde derslerine yardımcı olur.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Gece bekçilerini veya güvenlik görevlilerini kontrol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Etüt aralarında öğrencileri gözetim altında bulundurur.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Pansiyon yoklamalarını yapar.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Pansiyona gelen ziyaretçiler ile ilgili işleri yürütür.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Disiplin olayları ile ilgili iş ve işlemleri yürütür.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Hastalanan öğrencilerin durumuyla ve öğrencilerin ilaçlarının dağıtımı ile ilgili iş ve işlemleri yürütür.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8. Yemeklerin dengeli ve eşit dağıtılmasını sağlar.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9. Belletici veya nöbetçi belletici öğretmenlerin nöbet görevi,</w:t>
      </w:r>
      <w:r w:rsidR="00D6724B">
        <w:rPr>
          <w:rFonts w:ascii="Segoe UI" w:hAnsi="Segoe UI" w:cs="Segoe UI"/>
          <w:color w:val="000000"/>
          <w:sz w:val="19"/>
          <w:szCs w:val="19"/>
        </w:rPr>
        <w:t>17:00</w:t>
      </w:r>
      <w:r>
        <w:rPr>
          <w:rFonts w:ascii="Segoe UI" w:hAnsi="Segoe UI" w:cs="Segoe UI"/>
          <w:color w:val="000000"/>
          <w:sz w:val="19"/>
          <w:szCs w:val="19"/>
        </w:rPr>
        <w:t xml:space="preserve"> 'da başlar.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 xml:space="preserve">Ertesi gün saat </w:t>
      </w:r>
      <w:r w:rsidR="00D6724B">
        <w:rPr>
          <w:rFonts w:ascii="Segoe UI" w:hAnsi="Segoe UI" w:cs="Segoe UI"/>
          <w:color w:val="000000"/>
          <w:sz w:val="19"/>
          <w:szCs w:val="19"/>
        </w:rPr>
        <w:t>08:00</w:t>
      </w:r>
      <w:r>
        <w:rPr>
          <w:rFonts w:ascii="Segoe UI" w:hAnsi="Segoe UI" w:cs="Segoe UI"/>
          <w:color w:val="000000"/>
          <w:sz w:val="19"/>
          <w:szCs w:val="19"/>
        </w:rPr>
        <w:t xml:space="preserve"> 'da nöbeti sonraki belletici veya nöbetçi belletici öğretmene ya da</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pansiyondan sorumlu müdür yardımcısına teslim etmesiyle sona erer.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10. 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11. Belletici öğretmenin görevi okul yönetiminin belirlediği saatte başlar ve biter; ancak belletici öğretmenler acil durumlarda okul yönetimi tarafından tekrar göreve çağrılabilir.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12. Belletici veya nöbetçi belletici öğretmenler, yatakhanelerin okul yönetiminin belirlediği saatte boşaltılmasını sağlar.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13. Öğrencilerin pansiyon ve bahçe ortamlarındaki davranışlarını izler.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14. Belletici veya nöbetçi belletici öğretmenler görevleri sırasında okul yönetimince belirlenen usuller doğrultusunda veli ziyaretlerinin gerçekleştirilmesini kontrol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15. Cuma günleri yoklama alındıktan sonra evci defterini kontrol eder. Evci çıkışı yapmadan evlerine giden öğrencilerin isimlerini tespit eder, nöbet defterine yazar, telefonla bu öğrenci velilerine bilgi verir.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16. Etüt ve pansiyon yoklamalarını e-okul sistemine işler.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17. Evci çıkması gerektiği halde evci çıkmayan öğrencilerin isimlerini pansiyon nöbet defterine işler.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18. Pansiyonda olması gerektiği halde olmayan öğrencinin durumunu, okul yönetimine ve öğrenci velisine bildirir ve nöbet defterine işler.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19. Öğrencilerin günlük zaman çizelgelerini uygular ve personeli kontrol ederek gereken direktifleri verir.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20. Çamaşır yıkama ve banyo işlerinin düzenli olarak yapılmasını sağlar.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21. Pansiyon nöbet defterine nöbeti ile ilgili hususları yazar.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22. Gündelik yiyeceklerin tartılarak ambardan tabelaya göre çıkarılmasında, malzemelerin muayenesinde hazır bulunur.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180E08" w:rsidRDefault="00180E08" w:rsidP="00180E08">
      <w:pPr>
        <w:pStyle w:val="NormalWeb"/>
        <w:shd w:val="clear" w:color="auto" w:fill="FFFFFF"/>
        <w:spacing w:line="330" w:lineRule="atLeast"/>
        <w:jc w:val="center"/>
        <w:rPr>
          <w:rFonts w:ascii="Segoe UI" w:hAnsi="Segoe UI" w:cs="Segoe UI"/>
          <w:b/>
          <w:bCs/>
          <w:color w:val="000000"/>
          <w:sz w:val="19"/>
          <w:szCs w:val="19"/>
        </w:rPr>
      </w:pPr>
    </w:p>
    <w:p w:rsidR="00180E08" w:rsidRDefault="00180E08" w:rsidP="00180E08">
      <w:pPr>
        <w:pStyle w:val="NormalWeb"/>
        <w:shd w:val="clear" w:color="auto" w:fill="FFFFFF"/>
        <w:spacing w:line="330" w:lineRule="atLeast"/>
        <w:jc w:val="center"/>
        <w:rPr>
          <w:rFonts w:ascii="Segoe UI" w:hAnsi="Segoe UI" w:cs="Segoe UI"/>
          <w:b/>
          <w:bCs/>
          <w:color w:val="000000"/>
          <w:sz w:val="19"/>
          <w:szCs w:val="19"/>
        </w:rPr>
      </w:pPr>
    </w:p>
    <w:p w:rsidR="00D10C0A" w:rsidRDefault="00D10C0A" w:rsidP="00180E08">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lastRenderedPageBreak/>
        <w:t>DOKUZUNCU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Hastalanan Öğrencilerin Tedavi İşlemleri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Pansiyonda kalan öğrencinin acil olarak sağlık kurum ve kuruluşlarına ulaştırılması gerektiğinde ambulans çağrılır. Muayene ve tedavi sonrası pansiyona dönüş ulaşım ücreti pansiyon bütçesinde ifade edilen ödenek kaleminden karşılanır.</w:t>
      </w:r>
    </w:p>
    <w:p w:rsidR="00D10C0A" w:rsidRDefault="00180E08"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Refakat i</w:t>
      </w:r>
      <w:r w:rsidR="00F463CC">
        <w:rPr>
          <w:rFonts w:ascii="Segoe UI" w:hAnsi="Segoe UI" w:cs="Segoe UI"/>
          <w:color w:val="000000"/>
          <w:sz w:val="19"/>
          <w:szCs w:val="19"/>
        </w:rPr>
        <w:t>ş ve işlemleri; Sabah 08.00–17.00Aralıklarında</w:t>
      </w:r>
      <w:r>
        <w:rPr>
          <w:rFonts w:ascii="Segoe UI" w:hAnsi="Segoe UI" w:cs="Segoe UI"/>
          <w:color w:val="000000"/>
          <w:sz w:val="19"/>
          <w:szCs w:val="19"/>
        </w:rPr>
        <w:t xml:space="preserve"> öğrenci herhangi bir rahatsızlık geçirirse okul nöbetçi öğretmeni tarafından</w:t>
      </w:r>
      <w:r w:rsidR="00F463CC">
        <w:rPr>
          <w:rFonts w:ascii="Segoe UI" w:hAnsi="Segoe UI" w:cs="Segoe UI"/>
          <w:color w:val="000000"/>
          <w:sz w:val="19"/>
          <w:szCs w:val="19"/>
        </w:rPr>
        <w:t xml:space="preserve">, 17.00–08.00 saatleri arasında herhangi bir rahatsızlık yaşarsa </w:t>
      </w:r>
      <w:r w:rsidR="00D10C0A">
        <w:rPr>
          <w:rFonts w:ascii="Segoe UI" w:hAnsi="Segoe UI" w:cs="Segoe UI"/>
          <w:color w:val="000000"/>
          <w:sz w:val="19"/>
          <w:szCs w:val="19"/>
        </w:rPr>
        <w:t>belletici</w:t>
      </w:r>
      <w:r w:rsidR="00F463CC">
        <w:rPr>
          <w:rFonts w:ascii="Segoe UI" w:hAnsi="Segoe UI" w:cs="Segoe UI"/>
          <w:color w:val="000000"/>
          <w:sz w:val="19"/>
          <w:szCs w:val="19"/>
        </w:rPr>
        <w:t xml:space="preserve"> öğretmen tarafından refakat iş ve işlemleri okul idaresi ve veliye bilgi verilerek yürütülür,</w:t>
      </w:r>
      <w:r w:rsidR="00D10C0A">
        <w:rPr>
          <w:rFonts w:ascii="Segoe UI" w:hAnsi="Segoe UI" w:cs="Segoe UI"/>
          <w:color w:val="000000"/>
          <w:sz w:val="19"/>
          <w:szCs w:val="19"/>
        </w:rPr>
        <w:t xml:space="preserve"> gerekli durumlarda öğrenci, velisine teslim 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Öğrencilerin kullanacağı tüm ilaçlar pansiyondan sorumlu müdür yardımcısı, belletici, nöbetçi belletici öğretmen veya okul hemşiresi tarafından muhafaza 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Parasız yatılı ve burslu öğrencilerin muayene ve tedavi işlemleri 5510 sayılı Sosyal Sigortalar ve Genel Sağlık Sigortası Kanunu hükümlerine göre yürütülür.</w:t>
      </w:r>
    </w:p>
    <w:p w:rsidR="00D10C0A" w:rsidRDefault="00D10C0A" w:rsidP="00180E08">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ONUNCU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Pansiyonda Sivil Savunma ve İş Güvenliği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İlgili mevzuatına göre pansiyonda sivil savunma ve iş güvenliğine ilişkin gerekli tedbirler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alınır.</w:t>
      </w:r>
    </w:p>
    <w:p w:rsidR="00D10C0A" w:rsidRDefault="00D10C0A" w:rsidP="00180E08">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ON BİRİNCİ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Yemekhanenin Düzenlenmesi ve Yemek Hazırlıkları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Milli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F463CC" w:rsidRDefault="00F463CC" w:rsidP="00D10C0A">
      <w:pPr>
        <w:pStyle w:val="NormalWeb"/>
        <w:shd w:val="clear" w:color="auto" w:fill="FFFFFF"/>
        <w:spacing w:line="330" w:lineRule="atLeast"/>
        <w:jc w:val="both"/>
        <w:rPr>
          <w:rFonts w:ascii="Segoe UI" w:hAnsi="Segoe UI" w:cs="Segoe UI"/>
          <w:b/>
          <w:bCs/>
          <w:color w:val="000000"/>
          <w:sz w:val="19"/>
          <w:szCs w:val="19"/>
        </w:rPr>
      </w:pPr>
    </w:p>
    <w:p w:rsidR="00D10C0A" w:rsidRDefault="00D10C0A" w:rsidP="00F463CC">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lastRenderedPageBreak/>
        <w:t>ON İKİNCİ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Kalorifer ve Buhar Kazanlarının Kullanılması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 xml:space="preserve">Kalorifer ve buhar kazanları ile ilgili iş ve işlemler ilgili mevzuatına göre yapılır. Buna göre bu alanda yetki belgesi olanlar görevlendirilir. </w:t>
      </w:r>
    </w:p>
    <w:p w:rsidR="00D10C0A" w:rsidRDefault="00D10C0A" w:rsidP="00F463CC">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ON ÜÇÜNCÜ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Çamaşırhanenin Kullanılması ve Düzenlenmesi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Pansiyonlu okulun imkanları çerçevesinde çamaşır yıkama hizmetleri planlanır. Çamaşırhanede çalışacak personel pansiyonun cinsiyet durumu</w:t>
      </w:r>
      <w:r w:rsidR="00F463CC">
        <w:rPr>
          <w:rFonts w:ascii="Segoe UI" w:hAnsi="Segoe UI" w:cs="Segoe UI"/>
          <w:color w:val="000000"/>
          <w:sz w:val="19"/>
          <w:szCs w:val="19"/>
        </w:rPr>
        <w:t>na</w:t>
      </w:r>
      <w:r>
        <w:rPr>
          <w:rFonts w:ascii="Segoe UI" w:hAnsi="Segoe UI" w:cs="Segoe UI"/>
          <w:color w:val="000000"/>
          <w:sz w:val="19"/>
          <w:szCs w:val="19"/>
        </w:rPr>
        <w:t xml:space="preserve"> gö</w:t>
      </w:r>
      <w:r w:rsidR="00F463CC">
        <w:rPr>
          <w:rFonts w:ascii="Segoe UI" w:hAnsi="Segoe UI" w:cs="Segoe UI"/>
          <w:color w:val="000000"/>
          <w:sz w:val="19"/>
          <w:szCs w:val="19"/>
        </w:rPr>
        <w:t>re bayan olarak belirlenmiştir</w:t>
      </w:r>
      <w:r>
        <w:rPr>
          <w:rFonts w:ascii="Segoe UI" w:hAnsi="Segoe UI" w:cs="Segoe UI"/>
          <w:color w:val="000000"/>
          <w:sz w:val="19"/>
          <w:szCs w:val="19"/>
        </w:rPr>
        <w:t>. Hizmetin sunumuna dair hususlar öğrencilere ve ilgililerine ilan edilir.</w:t>
      </w:r>
    </w:p>
    <w:p w:rsidR="00D10C0A" w:rsidRDefault="00D10C0A" w:rsidP="00F463CC">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ON DÖRDÜNCÜ</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BÖLÜM Temizlik İşleri</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Pansiyon temizliği 2092 sayılı Tebliğler Dergisinde yayımlanan "Temizlik Rehberi"ne göre yapılır.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İlgili mevzuata göre pansiyondaki temizlik işleriyle ilgili bir plan oluşturulur.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Pansiyonda çalışan personel ve barınan öğrenciler için hijyen ve öz bakım eğitimleri verilir.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Pansiyon ve bahçenin temizlik, tertip ve düzenine dikkat edilir.</w:t>
      </w:r>
    </w:p>
    <w:p w:rsidR="00D10C0A" w:rsidRDefault="00D10C0A" w:rsidP="00F463CC">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ON BEŞİNCİ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Zaman Çizelgeleri ve Çizelgelerin Uygulanması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Zaman çizelgeleri, okulun ders saatleri ve diğer etkinlikleri esas alınarak düzenlenir.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Zaman çizelgesi hazırlanırken hangi iş ve işlemlerin hangi saat diliminde yapılacağı sırasıyla belirtilir.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Hazırlanan zaman çizelgesi öğrenci, öğretmen ve diğer personele duyurulur.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Serbest zamanlarda veya etütlerde okulun imkan ve şartlarına göre, zamanı okul yönetimince belirlenen bilimsel, sosyal, kültürel, sanatsal ve sportif etkinliklere ilgili mevzuatına uygun olarak yer verilebilir.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Hafta içi ve hafta sonu için ayrı olarak hazırlanan zaman çizelgeleri okul yönetimince onaylanarak e-Pansiyon modülüne girilir.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 Örnek Zaman Çizelgesi</w:t>
      </w:r>
    </w:p>
    <w:tbl>
      <w:tblPr>
        <w:tblStyle w:val="TabloKlavuzu"/>
        <w:tblW w:w="0" w:type="auto"/>
        <w:tblLook w:val="04A0"/>
      </w:tblPr>
      <w:tblGrid>
        <w:gridCol w:w="1101"/>
        <w:gridCol w:w="992"/>
        <w:gridCol w:w="2410"/>
        <w:gridCol w:w="4709"/>
      </w:tblGrid>
      <w:tr w:rsidR="00F463CC" w:rsidTr="00F463CC">
        <w:tc>
          <w:tcPr>
            <w:tcW w:w="1101"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Başlama</w:t>
            </w:r>
          </w:p>
        </w:tc>
        <w:tc>
          <w:tcPr>
            <w:tcW w:w="992"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Bitiş</w:t>
            </w:r>
          </w:p>
        </w:tc>
        <w:tc>
          <w:tcPr>
            <w:tcW w:w="2410"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Program</w:t>
            </w:r>
          </w:p>
        </w:tc>
        <w:tc>
          <w:tcPr>
            <w:tcW w:w="4709"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Açıklama</w:t>
            </w:r>
          </w:p>
        </w:tc>
      </w:tr>
      <w:tr w:rsidR="00F463CC" w:rsidTr="00F463CC">
        <w:tc>
          <w:tcPr>
            <w:tcW w:w="1101"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06.30</w:t>
            </w:r>
          </w:p>
        </w:tc>
        <w:tc>
          <w:tcPr>
            <w:tcW w:w="992"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07.00</w:t>
            </w:r>
          </w:p>
        </w:tc>
        <w:tc>
          <w:tcPr>
            <w:tcW w:w="2410"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Uyanma ve Kişisel Hazırlık</w:t>
            </w:r>
          </w:p>
        </w:tc>
        <w:tc>
          <w:tcPr>
            <w:tcW w:w="4709"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Öğrenciler, belletici veya nöbetçi belleticiler tarafından uyandırılır. (Günlük hazırlıkların yapılması, okul eşyalarının hazırlanması, yatakların toplanması, odanın havalandırılması vs.)</w:t>
            </w:r>
          </w:p>
        </w:tc>
      </w:tr>
      <w:tr w:rsidR="00F463CC" w:rsidTr="00F463CC">
        <w:tc>
          <w:tcPr>
            <w:tcW w:w="1101" w:type="dxa"/>
          </w:tcPr>
          <w:p w:rsidR="00F463CC" w:rsidRP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07.00</w:t>
            </w:r>
          </w:p>
        </w:tc>
        <w:tc>
          <w:tcPr>
            <w:tcW w:w="992"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08.00</w:t>
            </w:r>
          </w:p>
        </w:tc>
        <w:tc>
          <w:tcPr>
            <w:tcW w:w="2410" w:type="dxa"/>
          </w:tcPr>
          <w:p w:rsidR="00F463CC" w:rsidRDefault="00F463CC" w:rsidP="00F463CC">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Sabah Kahvaltısı</w:t>
            </w:r>
          </w:p>
        </w:tc>
        <w:tc>
          <w:tcPr>
            <w:tcW w:w="4709" w:type="dxa"/>
          </w:tcPr>
          <w:p w:rsidR="00F463CC" w:rsidRDefault="00F463CC" w:rsidP="00D10C0A">
            <w:pPr>
              <w:pStyle w:val="NormalWeb"/>
              <w:spacing w:line="330" w:lineRule="atLeast"/>
              <w:jc w:val="both"/>
              <w:rPr>
                <w:rFonts w:ascii="Segoe UI" w:hAnsi="Segoe UI" w:cs="Segoe UI"/>
                <w:color w:val="000000"/>
                <w:sz w:val="19"/>
                <w:szCs w:val="19"/>
              </w:rPr>
            </w:pPr>
          </w:p>
        </w:tc>
      </w:tr>
      <w:tr w:rsidR="00F463CC" w:rsidTr="00F463CC">
        <w:tc>
          <w:tcPr>
            <w:tcW w:w="1101" w:type="dxa"/>
          </w:tcPr>
          <w:p w:rsidR="00F463CC"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08.00</w:t>
            </w:r>
          </w:p>
        </w:tc>
        <w:tc>
          <w:tcPr>
            <w:tcW w:w="992" w:type="dxa"/>
          </w:tcPr>
          <w:p w:rsidR="00F463CC"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08.15</w:t>
            </w:r>
          </w:p>
        </w:tc>
        <w:tc>
          <w:tcPr>
            <w:tcW w:w="2410" w:type="dxa"/>
          </w:tcPr>
          <w:p w:rsidR="00F463CC"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Pansiyondan Ayrılış</w:t>
            </w:r>
          </w:p>
        </w:tc>
        <w:tc>
          <w:tcPr>
            <w:tcW w:w="4709" w:type="dxa"/>
          </w:tcPr>
          <w:p w:rsidR="00F463CC" w:rsidRDefault="007D248F" w:rsidP="00D10C0A">
            <w:pPr>
              <w:pStyle w:val="NormalWeb"/>
              <w:spacing w:line="330" w:lineRule="atLeast"/>
              <w:jc w:val="both"/>
              <w:rPr>
                <w:rFonts w:ascii="Segoe UI" w:hAnsi="Segoe UI" w:cs="Segoe UI"/>
                <w:color w:val="000000"/>
                <w:sz w:val="19"/>
                <w:szCs w:val="19"/>
              </w:rPr>
            </w:pPr>
            <w:r>
              <w:rPr>
                <w:rFonts w:ascii="Segoe UI" w:hAnsi="Segoe UI" w:cs="Segoe UI"/>
                <w:color w:val="000000"/>
                <w:sz w:val="19"/>
                <w:szCs w:val="19"/>
              </w:rPr>
              <w:t>Öğrencilerin sıra olup dersliklere geçmesi</w:t>
            </w:r>
          </w:p>
        </w:tc>
      </w:tr>
      <w:tr w:rsidR="00F463CC" w:rsidTr="00F463CC">
        <w:tc>
          <w:tcPr>
            <w:tcW w:w="1101" w:type="dxa"/>
          </w:tcPr>
          <w:p w:rsidR="00F463CC" w:rsidRDefault="00852903"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08.30</w:t>
            </w:r>
          </w:p>
        </w:tc>
        <w:tc>
          <w:tcPr>
            <w:tcW w:w="992" w:type="dxa"/>
          </w:tcPr>
          <w:p w:rsidR="00F463CC"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12.25</w:t>
            </w:r>
          </w:p>
        </w:tc>
        <w:tc>
          <w:tcPr>
            <w:tcW w:w="2410" w:type="dxa"/>
          </w:tcPr>
          <w:p w:rsidR="00F463CC"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Dersler</w:t>
            </w:r>
          </w:p>
        </w:tc>
        <w:tc>
          <w:tcPr>
            <w:tcW w:w="4709" w:type="dxa"/>
          </w:tcPr>
          <w:p w:rsidR="00F463CC" w:rsidRDefault="00F463CC"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852903"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12.30</w:t>
            </w:r>
          </w:p>
        </w:tc>
        <w:tc>
          <w:tcPr>
            <w:tcW w:w="992" w:type="dxa"/>
          </w:tcPr>
          <w:p w:rsidR="007D248F" w:rsidRDefault="00852903"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13.10</w:t>
            </w: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Öğle Yemeği</w:t>
            </w:r>
          </w:p>
        </w:tc>
        <w:tc>
          <w:tcPr>
            <w:tcW w:w="4709" w:type="dxa"/>
          </w:tcPr>
          <w:p w:rsidR="007D248F" w:rsidRDefault="007D248F"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852903"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13.10</w:t>
            </w:r>
          </w:p>
        </w:tc>
        <w:tc>
          <w:tcPr>
            <w:tcW w:w="992" w:type="dxa"/>
          </w:tcPr>
          <w:p w:rsidR="007D248F" w:rsidRDefault="00852903"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16.20</w:t>
            </w: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Dersler</w:t>
            </w:r>
          </w:p>
        </w:tc>
        <w:tc>
          <w:tcPr>
            <w:tcW w:w="4709" w:type="dxa"/>
          </w:tcPr>
          <w:p w:rsidR="007D248F" w:rsidRDefault="007D248F"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852903"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16.20</w:t>
            </w:r>
            <w:bookmarkStart w:id="0" w:name="_GoBack"/>
            <w:bookmarkEnd w:id="0"/>
          </w:p>
        </w:tc>
        <w:tc>
          <w:tcPr>
            <w:tcW w:w="992"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17.00</w:t>
            </w: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Serbest Zaman</w:t>
            </w:r>
          </w:p>
        </w:tc>
        <w:tc>
          <w:tcPr>
            <w:tcW w:w="4709" w:type="dxa"/>
          </w:tcPr>
          <w:p w:rsidR="007D248F" w:rsidRDefault="007D248F"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17.00</w:t>
            </w:r>
          </w:p>
        </w:tc>
        <w:tc>
          <w:tcPr>
            <w:tcW w:w="992"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18.00</w:t>
            </w: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Akşam Yemeği</w:t>
            </w:r>
          </w:p>
        </w:tc>
        <w:tc>
          <w:tcPr>
            <w:tcW w:w="4709" w:type="dxa"/>
          </w:tcPr>
          <w:p w:rsidR="007D248F" w:rsidRDefault="007D248F"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19.00</w:t>
            </w:r>
          </w:p>
          <w:p w:rsidR="007D248F" w:rsidRDefault="007D248F" w:rsidP="007D248F">
            <w:pPr>
              <w:pStyle w:val="NormalWeb"/>
              <w:shd w:val="clear" w:color="auto" w:fill="FFFFFF"/>
              <w:spacing w:line="330" w:lineRule="atLeast"/>
              <w:jc w:val="both"/>
              <w:rPr>
                <w:rFonts w:ascii="Segoe UI" w:hAnsi="Segoe UI" w:cs="Segoe UI"/>
                <w:color w:val="000000"/>
                <w:sz w:val="19"/>
                <w:szCs w:val="19"/>
              </w:rPr>
            </w:pPr>
          </w:p>
        </w:tc>
        <w:tc>
          <w:tcPr>
            <w:tcW w:w="992"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21.10</w:t>
            </w: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Etütler</w:t>
            </w:r>
          </w:p>
        </w:tc>
        <w:tc>
          <w:tcPr>
            <w:tcW w:w="4709"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p w:rsidR="007D248F" w:rsidRDefault="007D248F"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22.00</w:t>
            </w:r>
          </w:p>
        </w:tc>
        <w:tc>
          <w:tcPr>
            <w:tcW w:w="992"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Ara Öğün</w:t>
            </w:r>
          </w:p>
        </w:tc>
        <w:tc>
          <w:tcPr>
            <w:tcW w:w="4709" w:type="dxa"/>
          </w:tcPr>
          <w:p w:rsidR="007D248F" w:rsidRDefault="007D248F"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22.00</w:t>
            </w:r>
          </w:p>
          <w:p w:rsidR="007D248F" w:rsidRDefault="007D248F" w:rsidP="007D248F">
            <w:pPr>
              <w:pStyle w:val="NormalWeb"/>
              <w:shd w:val="clear" w:color="auto" w:fill="FFFFFF"/>
              <w:spacing w:line="330" w:lineRule="atLeast"/>
              <w:jc w:val="both"/>
              <w:rPr>
                <w:rFonts w:ascii="Segoe UI" w:hAnsi="Segoe UI" w:cs="Segoe UI"/>
                <w:color w:val="000000"/>
                <w:sz w:val="19"/>
                <w:szCs w:val="19"/>
              </w:rPr>
            </w:pPr>
          </w:p>
        </w:tc>
        <w:tc>
          <w:tcPr>
            <w:tcW w:w="992"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23.00</w:t>
            </w: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Kişisel Bakım ve Yatakhane Yoklaması</w:t>
            </w:r>
          </w:p>
        </w:tc>
        <w:tc>
          <w:tcPr>
            <w:tcW w:w="4709" w:type="dxa"/>
          </w:tcPr>
          <w:p w:rsidR="007D248F" w:rsidRDefault="007D248F" w:rsidP="00D10C0A">
            <w:pPr>
              <w:pStyle w:val="NormalWeb"/>
              <w:spacing w:line="330" w:lineRule="atLeast"/>
              <w:jc w:val="both"/>
              <w:rPr>
                <w:rFonts w:ascii="Segoe UI" w:hAnsi="Segoe UI" w:cs="Segoe UI"/>
                <w:color w:val="000000"/>
                <w:sz w:val="19"/>
                <w:szCs w:val="19"/>
              </w:rPr>
            </w:pPr>
          </w:p>
        </w:tc>
      </w:tr>
      <w:tr w:rsidR="007D248F" w:rsidTr="00F463CC">
        <w:tc>
          <w:tcPr>
            <w:tcW w:w="1101"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23.00</w:t>
            </w:r>
          </w:p>
        </w:tc>
        <w:tc>
          <w:tcPr>
            <w:tcW w:w="992"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p>
        </w:tc>
        <w:tc>
          <w:tcPr>
            <w:tcW w:w="2410" w:type="dxa"/>
          </w:tcPr>
          <w:p w:rsidR="007D248F" w:rsidRDefault="007D248F" w:rsidP="007D248F">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Yatış</w:t>
            </w:r>
          </w:p>
        </w:tc>
        <w:tc>
          <w:tcPr>
            <w:tcW w:w="4709" w:type="dxa"/>
          </w:tcPr>
          <w:p w:rsidR="007D248F" w:rsidRDefault="007D248F" w:rsidP="00D10C0A">
            <w:pPr>
              <w:pStyle w:val="NormalWeb"/>
              <w:spacing w:line="330" w:lineRule="atLeast"/>
              <w:jc w:val="both"/>
              <w:rPr>
                <w:rFonts w:ascii="Segoe UI" w:hAnsi="Segoe UI" w:cs="Segoe UI"/>
                <w:color w:val="000000"/>
                <w:sz w:val="19"/>
                <w:szCs w:val="19"/>
              </w:rPr>
            </w:pPr>
          </w:p>
        </w:tc>
      </w:tr>
    </w:tbl>
    <w:p w:rsidR="00F463CC" w:rsidRDefault="00F463CC" w:rsidP="00D10C0A">
      <w:pPr>
        <w:pStyle w:val="NormalWeb"/>
        <w:shd w:val="clear" w:color="auto" w:fill="FFFFFF"/>
        <w:spacing w:line="330" w:lineRule="atLeast"/>
        <w:jc w:val="both"/>
        <w:rPr>
          <w:rFonts w:ascii="Segoe UI" w:hAnsi="Segoe UI" w:cs="Segoe UI"/>
          <w:color w:val="000000"/>
          <w:sz w:val="19"/>
          <w:szCs w:val="19"/>
        </w:rPr>
      </w:pPr>
    </w:p>
    <w:p w:rsidR="00D10C0A" w:rsidRDefault="00D10C0A" w:rsidP="00A754FA">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t>ON ALTINCI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Talimatlar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Pansiyonda çalışan personele görev tanımları yazılı olarak tebliğ edilir. Ayrıca pansiyon işleyişine dair pansiyonlu okulun şartlarına göre farklı talimatnameler düzenlenebilir.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 Yatılı Öğrenci Yemek Tabelası Düzenlemesi ve Günlük Erzak Çıkarma Talimatı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Yatılı öğrenci yemek tabelası düzenlemesi ve ambardan günlük erzak çıkarımı ile muayene kabul işlemleri aşağıda yazılı olduğu şekilde yapılır: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Pansiyon ambar memuru, günlük tabelaya girecek kişi sayısını pansiyondan sorumlu müdür yardımcısından alarak yemek listesine uygun tabela cetveli düzenler.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2. Günlük tabelada yazılı erzakın çıkarılmasına, çizelgenin okul müdürlüğüne onaylatılmasından sonra başlanır.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Erzak çıkarımı okul yönetimince belirlenen saatte yapılır ve ilgililerine tebliğ</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Erzak çıkarımında ilgili müdür yardımcısı, belletici veya nöbetçi belletici öğretmen, ambar memuru, aşçı ve pansiyon nöbetçi öğrencisi hazır bulunur.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Çıkarılan erzakın tabela mevcuduna göre tam, sağlam ve temiz olmasına dikkat edilir. Ürünün kontrolü yapıldıktan sonra aşçıya tutanak ile teslim 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Taze meyve ve sebzeler ile bozulacak cinsten günlük gelecek gıda maddesi, tabelaya konulmuş ise mutfağa tesliminden önce komisyon üyeleri tarafından kontrolden geçmedikçe pişirilmez ve yedirilmez.</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Günlük erzak çıkarımı tamamlandıktan sonra tabela listesi ilgililerce imzalanır.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 Aşçının Sorumlulukları Hakkında Talimat</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Pansiyonda çalışan aşçının görev tanımı, okul yönetimince belirlenir, kendilerine yazılı olarak tebliğ 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Aşçının görevleri şunlardır: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Aşçının yapılan işe uygun kıyafet, bone, maske ve eldiven kullanması zorunludur.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Aşçının hijyen kurallarına ve öz bakımına dikkat etmesi gerekir.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Kendisine verilen malzemeyle beslenme rehberini esas alarak yemek listesinde belirtilen yemekleri hazırlar.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Teslim aldığı gıda maddelerinin bozulmadan saklanmasını, hazırlanmasını ve yerinde kullanmasını sağlar.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Mutfaktaki araç ve gereçlerin bakım ve temizliğine dikkat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Mutfağın temizlik, bakım ve düzenini sağlar.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Günlük çıkan yemeğin numunesini "Gıda ve Yemin Resmi Kontrollerine Dair Yönetmelik" esaslarına göre saklar.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8. Ambardan günlük malzemenin çıkarılmasına nezaret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9. Günlük dağıtılacak malzemenin kalanını sayarak pansiyondan sorumlu müdür yardımcısına teslim eder ve tasarruf tedbirlerine riayet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10. Görevlerinden dolayı belletici veya nöbetçi belletici öğretmen ile okul yönetimine karşı sorumludur.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c) Teknik Personelin Görev ve Sorumlulukları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 teknik işlerini yürütmek üzere teknik personel görevlendirilir. Pansiyonda çalışan teknik personelin görev tanımları okul yönetimince istihdam edildiği alana uygun olarak kendilerine tebliğ edilen görevlendirme çizelgesi ile belirlenir.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Teknik personelin görevleri şunlardır: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Teknik personel sorumlu olduğu işleri yapılan işe uygun kıyafetle gerçekleştirir. Hijyen kurallarına ve öz bakımına dikkat eder.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Pansiyon tesisatının bakım, onarım ve ayarlarını yaparak kullanıma hazır durumda bulundurur.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Makine, araç, gereç, teçhizat, tesis ve benzerlerinde meydana gelen arızalan tespit ederek onarım ve bakımlarını yapar veya yaptırılmasını sağlar.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Okul yönetimince verilen diğer görevleri yapar.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Teknik personel, görevlerinden dolayı pansiyondan sorumlu müdür yardımcısına karşı sorumludur.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Özellikle kız pansiyonlarında onarım ve bakım işlemleri öğrencilerin pansiyonda olmadıkları saatlerde ve sorumlu kişi nezaretinde yapılır.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Görevlerinden dolayı belletici veya nöbetçi belletici öğretmen ile okul yönetimine karşı sorumludur.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ç) Hizmetlilerin Sorumlulukları Hakkında Talimat</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d) Kalorifercinin Görev ve Sorumlulukları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e) Gece Bekçisi veya Güvenlik Görevlisinin Görev ve Sorumlulukları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lastRenderedPageBreak/>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f) Banyo Talimatı</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Banyo hizmetinin sunumu ve banyo kullanımında hijyen kurallarına uyulur. Banyolarda sürekli sıcak su bulundurulur. Banyo kullanımına ilişkin diğer kurallar okul yönetimince belirlenerek öğrencilere duyurulur.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g) Yatakhaneler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Yatakhanelere öğrenciler dengeli ve uyumlu olarak dağıtılır.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Odalara öğrenci yerleşiminde öğrenci gelişimleri dikkate alınır ve aynı yaş gruplarının aynı odalara yerleştirilmesine dikkat 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Oda yerleşim planları yatakhanelerin uygun bölümlerine asılır.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Yatakhanelerde öğrencilerin kaldığı ranza veya baza ile dolapların uygun yerine, görülecek şekilde öğrencinin fotoğraflı kimliği asılır.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Yatakhanelerde tertip ve düzenin sağlanması için gerekli tedbirler alınır.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Yatakhanelerde görevlendirilecek olan hizmetliler cinsiyet durumu göz önünde bulundurulur. Kız yatakhanesine bayan, erkek yatakhanesine erkek personel görevlendirilir.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Odalarda en az üç öğrencinin barındırılmasına dikkat edilir.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h) Yemekhane, Mutfak ve Bulaşıkhane</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Yemekhane, mutfak ve bulaşıkhanede uyulması gereken kurallar bir talimatname ile belirlenir ve görülecek bir yere asılır.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Yemekhane, mutfak ve bulaşıkhanede kullanılan yakıt sürekli kontrol edilir, uygun yerde depolanır ve kullanılan yakıta göre gerekli tedbirler alınır.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Pansiyondaki baca ve havalandırma sistemlerinin gerekli kontrolleri yapılır.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Yemekhane, mutfak ve bulaşıkhanede bulunan araç, gereç ve makinelerin bakımı, temizliği ve kontrolü düzenli olarak yapılır.</w:t>
      </w:r>
    </w:p>
    <w:p w:rsidR="00D10C0A" w:rsidRDefault="00D10C0A" w:rsidP="00A754FA">
      <w:pPr>
        <w:pStyle w:val="NormalWeb"/>
        <w:shd w:val="clear" w:color="auto" w:fill="FFFFFF"/>
        <w:spacing w:line="330" w:lineRule="atLeast"/>
        <w:jc w:val="center"/>
        <w:rPr>
          <w:rFonts w:ascii="Segoe UI" w:hAnsi="Segoe UI" w:cs="Segoe UI"/>
          <w:color w:val="000000"/>
          <w:sz w:val="19"/>
          <w:szCs w:val="19"/>
        </w:rPr>
      </w:pPr>
      <w:r>
        <w:rPr>
          <w:rFonts w:ascii="Segoe UI" w:hAnsi="Segoe UI" w:cs="Segoe UI"/>
          <w:b/>
          <w:bCs/>
          <w:color w:val="000000"/>
          <w:sz w:val="19"/>
          <w:szCs w:val="19"/>
        </w:rPr>
        <w:lastRenderedPageBreak/>
        <w:t>ON SEKİZİNCİ BÖLÜM</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b/>
          <w:bCs/>
          <w:color w:val="000000"/>
          <w:sz w:val="19"/>
          <w:szCs w:val="19"/>
        </w:rPr>
        <w:t>Diğer Hükümler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1. Pansiyonlarda ilgili mevzuata uygun olarak haşerelere karşı gerekli önlemler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alınır.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2. Özel eğitim ihtiyacı olan öğrencilerin pansiyon hizmetinden faydalanmaları için gerekli tedbirler alınır.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3. Pansiyonda çalışanların periyodik sağlık kontrolleri yaptırılır.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4. Pansiyonda bulunan araç ve gereçlerin kullanma talimatları hazırlanarak ilgili bölümlere asılır.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5. Pansiyonda bulunana ölçü ve tartı cihazlarının teknik kontrolleri ve ayarları yılda en az bir defa ve gerektiğinde ilgili kurumlarda yaptırılır.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6. Pansiyon talimatnamesinde pansiyonun işleyişine dair diğer alanların kullanımına dair talimatlar okul yönetimince hazırlanarak ilan edilir. (valiz odası, ambar vs.)</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7. Pansiyonda çalışan ve öğrencilerle iletişim kuran personelin davranışlarında dikkat edecekleri ve kaçınacakları hususlar ve rol model olmaları konusunda okul idaresince eğitim verilmesi sağlanır.</w:t>
      </w:r>
    </w:p>
    <w:p w:rsidR="00D10C0A" w:rsidRDefault="00D10C0A" w:rsidP="00D10C0A">
      <w:pPr>
        <w:pStyle w:val="NormalWeb"/>
        <w:shd w:val="clear" w:color="auto" w:fill="FFFFFF"/>
        <w:spacing w:line="330" w:lineRule="atLeast"/>
        <w:jc w:val="both"/>
        <w:rPr>
          <w:rFonts w:ascii="Segoe UI" w:hAnsi="Segoe UI" w:cs="Segoe UI"/>
          <w:color w:val="000000"/>
          <w:sz w:val="19"/>
          <w:szCs w:val="19"/>
        </w:rPr>
      </w:pPr>
      <w:r>
        <w:rPr>
          <w:rFonts w:ascii="Segoe UI" w:hAnsi="Segoe UI" w:cs="Segoe UI"/>
          <w:color w:val="000000"/>
          <w:sz w:val="19"/>
          <w:szCs w:val="19"/>
        </w:rPr>
        <w:t>Bu talimatname, her eğitim ve öğretim yılında ihtiyaçlara göre yeniden düzenlenir. Okulun resmi internet sayfasında yayımlanır. Bu talimatnamede bulunmayan işlerin yapılması için mutlaka pansiyonlu okulun yönetiminden izin alınması gerekir.</w:t>
      </w:r>
    </w:p>
    <w:p w:rsidR="00853F6F" w:rsidRDefault="00853F6F"/>
    <w:sectPr w:rsidR="00853F6F" w:rsidSect="004C40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5176"/>
    <w:rsid w:val="00180E08"/>
    <w:rsid w:val="003E3FA5"/>
    <w:rsid w:val="004C409E"/>
    <w:rsid w:val="007D248F"/>
    <w:rsid w:val="00845B88"/>
    <w:rsid w:val="00852903"/>
    <w:rsid w:val="00853F6F"/>
    <w:rsid w:val="00A754FA"/>
    <w:rsid w:val="00B55176"/>
    <w:rsid w:val="00D10C0A"/>
    <w:rsid w:val="00D6724B"/>
    <w:rsid w:val="00F463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0C0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4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0C0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4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01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4372</Words>
  <Characters>24925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Pc</cp:lastModifiedBy>
  <cp:revision>4</cp:revision>
  <dcterms:created xsi:type="dcterms:W3CDTF">2018-09-10T07:35:00Z</dcterms:created>
  <dcterms:modified xsi:type="dcterms:W3CDTF">2018-11-07T07:53:00Z</dcterms:modified>
</cp:coreProperties>
</file>